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EF1" w:rsidRPr="0083300A" w:rsidRDefault="00E22EF1" w:rsidP="00DA2A7F">
      <w:pPr>
        <w:tabs>
          <w:tab w:val="left" w:pos="142"/>
        </w:tabs>
        <w:spacing w:after="0" w:line="240" w:lineRule="auto"/>
        <w:ind w:left="8647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>П</w:t>
      </w:r>
      <w:r w:rsidR="00DA68AE" w:rsidRPr="0083300A">
        <w:rPr>
          <w:rFonts w:ascii="Times New Roman" w:hAnsi="Times New Roman"/>
          <w:sz w:val="28"/>
          <w:szCs w:val="28"/>
        </w:rPr>
        <w:t>риложение</w:t>
      </w:r>
      <w:r w:rsidRPr="0083300A">
        <w:rPr>
          <w:rFonts w:ascii="Times New Roman" w:hAnsi="Times New Roman"/>
          <w:sz w:val="28"/>
          <w:szCs w:val="28"/>
        </w:rPr>
        <w:t xml:space="preserve"> № 2</w:t>
      </w:r>
    </w:p>
    <w:p w:rsidR="00E22EF1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647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 xml:space="preserve">к муниципальной программе </w:t>
      </w:r>
    </w:p>
    <w:p w:rsidR="00E22EF1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647"/>
        <w:rPr>
          <w:rFonts w:ascii="Times New Roman" w:hAnsi="Times New Roman"/>
          <w:bCs/>
          <w:sz w:val="28"/>
          <w:szCs w:val="28"/>
        </w:rPr>
      </w:pPr>
      <w:r w:rsidRPr="00B4513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Обеспечение безопасности населения и территории Тимашевского городского поселения Тимашевского района»</w:t>
      </w:r>
      <w:r w:rsidR="00DA68AE">
        <w:rPr>
          <w:rFonts w:ascii="Times New Roman" w:hAnsi="Times New Roman"/>
          <w:bCs/>
          <w:sz w:val="28"/>
          <w:szCs w:val="28"/>
        </w:rPr>
        <w:t xml:space="preserve"> </w:t>
      </w:r>
      <w:r w:rsidRPr="00B45130">
        <w:rPr>
          <w:rFonts w:ascii="Times New Roman" w:hAnsi="Times New Roman"/>
          <w:bCs/>
          <w:sz w:val="28"/>
          <w:szCs w:val="28"/>
        </w:rPr>
        <w:t>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B45130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20</w:t>
      </w:r>
      <w:r w:rsidRPr="00B45130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926B4E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6B4E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A76D8F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A76D8F" w:rsidRPr="0083300A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571035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3300A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E22EF1" w:rsidRPr="0083300A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3300A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</w:t>
      </w:r>
    </w:p>
    <w:p w:rsidR="00571035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Pr="00B45130">
        <w:rPr>
          <w:rFonts w:ascii="Times New Roman" w:hAnsi="Times New Roman"/>
          <w:bCs/>
          <w:sz w:val="28"/>
          <w:szCs w:val="28"/>
        </w:rPr>
        <w:t>Обесп</w:t>
      </w:r>
      <w:r w:rsidR="009405B4">
        <w:rPr>
          <w:rFonts w:ascii="Times New Roman" w:hAnsi="Times New Roman"/>
          <w:bCs/>
          <w:sz w:val="28"/>
          <w:szCs w:val="28"/>
        </w:rPr>
        <w:t>ечение безопасности населения и</w:t>
      </w:r>
      <w:r w:rsidRPr="00B45130">
        <w:rPr>
          <w:rFonts w:ascii="Times New Roman" w:hAnsi="Times New Roman"/>
          <w:bCs/>
          <w:sz w:val="28"/>
          <w:szCs w:val="28"/>
        </w:rPr>
        <w:t xml:space="preserve"> территории Тимашевского </w:t>
      </w:r>
    </w:p>
    <w:p w:rsidR="00E22EF1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45130">
        <w:rPr>
          <w:rFonts w:ascii="Times New Roman" w:hAnsi="Times New Roman"/>
          <w:bCs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813089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  <w:r w:rsidRPr="00B45130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B45130">
        <w:rPr>
          <w:rFonts w:ascii="Times New Roman" w:hAnsi="Times New Roman"/>
          <w:bCs/>
          <w:sz w:val="28"/>
          <w:szCs w:val="28"/>
        </w:rPr>
        <w:t xml:space="preserve"> – </w:t>
      </w:r>
      <w:r w:rsidRPr="00D156F5">
        <w:rPr>
          <w:rFonts w:ascii="Times New Roman" w:hAnsi="Times New Roman"/>
          <w:bCs/>
          <w:sz w:val="27"/>
          <w:szCs w:val="27"/>
        </w:rPr>
        <w:t>2020 годы</w:t>
      </w:r>
    </w:p>
    <w:p w:rsidR="00A76D8F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131"/>
        <w:gridCol w:w="1989"/>
        <w:gridCol w:w="1975"/>
        <w:gridCol w:w="1134"/>
        <w:gridCol w:w="1134"/>
        <w:gridCol w:w="1134"/>
        <w:gridCol w:w="2268"/>
        <w:gridCol w:w="2127"/>
      </w:tblGrid>
      <w:tr w:rsidR="00E22EF1" w:rsidRPr="00745947" w:rsidTr="00EE10A3">
        <w:trPr>
          <w:trHeight w:val="133"/>
        </w:trPr>
        <w:tc>
          <w:tcPr>
            <w:tcW w:w="709" w:type="dxa"/>
            <w:vMerge w:val="restart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31" w:type="dxa"/>
            <w:vMerge w:val="restart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989" w:type="dxa"/>
            <w:vMerge w:val="restart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975" w:type="dxa"/>
            <w:vMerge w:val="restart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459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финансирования,</w:t>
            </w:r>
          </w:p>
          <w:p w:rsidR="00E22EF1" w:rsidRPr="00745947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459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402" w:type="dxa"/>
            <w:gridSpan w:val="3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268" w:type="dxa"/>
            <w:vMerge w:val="restart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459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7" w:type="dxa"/>
            <w:vMerge w:val="restart"/>
            <w:vAlign w:val="center"/>
          </w:tcPr>
          <w:p w:rsidR="005231AE" w:rsidRDefault="003D63C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459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E22EF1" w:rsidRPr="00745947" w:rsidRDefault="005231A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</w:t>
            </w:r>
            <w:r w:rsidR="003D63C3" w:rsidRPr="007459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ниципальной программы</w:t>
            </w:r>
          </w:p>
        </w:tc>
      </w:tr>
      <w:tr w:rsidR="00E22EF1" w:rsidRPr="00745947" w:rsidTr="00EE10A3">
        <w:trPr>
          <w:trHeight w:val="610"/>
        </w:trPr>
        <w:tc>
          <w:tcPr>
            <w:tcW w:w="709" w:type="dxa"/>
            <w:vMerge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268" w:type="dxa"/>
            <w:vMerge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EF1" w:rsidRPr="00745947" w:rsidTr="00EE10A3">
        <w:trPr>
          <w:trHeight w:val="137"/>
        </w:trPr>
        <w:tc>
          <w:tcPr>
            <w:tcW w:w="709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1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5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E22EF1" w:rsidRPr="00745947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:rsidR="00E22EF1" w:rsidRPr="00745947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vAlign w:val="center"/>
          </w:tcPr>
          <w:p w:rsidR="00E22EF1" w:rsidRPr="00745947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26B4E" w:rsidRPr="00745947" w:rsidTr="00EE10A3">
        <w:trPr>
          <w:trHeight w:val="235"/>
        </w:trPr>
        <w:tc>
          <w:tcPr>
            <w:tcW w:w="709" w:type="dxa"/>
            <w:vMerge w:val="restart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31" w:type="dxa"/>
            <w:vMerge w:val="restart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Укрепление правопорядка, профилактика правонарушений, экстремистских, террористических проявлений на территории Тимашевского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поселения Тимашевского района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1989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75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4565,3</w:t>
            </w:r>
          </w:p>
        </w:tc>
        <w:tc>
          <w:tcPr>
            <w:tcW w:w="1134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970,2</w:t>
            </w:r>
          </w:p>
        </w:tc>
        <w:tc>
          <w:tcPr>
            <w:tcW w:w="1134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1421,5</w:t>
            </w:r>
          </w:p>
        </w:tc>
        <w:tc>
          <w:tcPr>
            <w:tcW w:w="1134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2173,6</w:t>
            </w:r>
          </w:p>
        </w:tc>
        <w:tc>
          <w:tcPr>
            <w:tcW w:w="2268" w:type="dxa"/>
            <w:vMerge w:val="restart"/>
          </w:tcPr>
          <w:p w:rsidR="00EE10A3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плакатов – 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1200 шт.;</w:t>
            </w:r>
          </w:p>
          <w:p w:rsidR="00EE10A3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4500 шт.;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баннеров – 4 шт.;</w:t>
            </w:r>
          </w:p>
          <w:p w:rsidR="00EE10A3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световых информационных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коробов – 8 шт.; информационных стендов – 8 шт.; буклетов – 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1500 шт.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Приобретение и</w:t>
            </w:r>
          </w:p>
          <w:p w:rsidR="00A76D8F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монтаж камер видеонаблюдения-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14 шт.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Проведение технического обслуживания и ремонта камер видеонаблюдения: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2018-34 шт.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2019-32 шт.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2020-32 шт.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Установка узлов учета – 7 шт.</w:t>
            </w:r>
          </w:p>
          <w:p w:rsidR="00A76D8F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Потребляемая электроэнергия – </w:t>
            </w:r>
          </w:p>
          <w:p w:rsidR="00A76D8F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2353 кВт. Приобретение вагонов-бытовок – 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2127" w:type="dxa"/>
            <w:vMerge w:val="restart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Тимашевского городского поселения Тимашевского района в лице заместителя главы, курирующего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соответствующие 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направления (далее -Администрация),</w:t>
            </w:r>
          </w:p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«Управление по делам ГО и ЧС» Тимашевского городского поселения Тимашевского района (далее МКУ «ГО и ЧС»)</w:t>
            </w:r>
          </w:p>
        </w:tc>
      </w:tr>
      <w:tr w:rsidR="00432060" w:rsidRPr="00745947" w:rsidTr="00EE10A3">
        <w:trPr>
          <w:trHeight w:val="133"/>
        </w:trPr>
        <w:tc>
          <w:tcPr>
            <w:tcW w:w="709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4565,3</w:t>
            </w:r>
          </w:p>
        </w:tc>
        <w:tc>
          <w:tcPr>
            <w:tcW w:w="1134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970,2</w:t>
            </w:r>
          </w:p>
        </w:tc>
        <w:tc>
          <w:tcPr>
            <w:tcW w:w="1134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1421,5</w:t>
            </w:r>
          </w:p>
        </w:tc>
        <w:tc>
          <w:tcPr>
            <w:tcW w:w="1134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2173,6</w:t>
            </w:r>
          </w:p>
        </w:tc>
        <w:tc>
          <w:tcPr>
            <w:tcW w:w="2268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060" w:rsidRPr="00745947" w:rsidTr="00EE10A3">
        <w:trPr>
          <w:trHeight w:val="211"/>
        </w:trPr>
        <w:tc>
          <w:tcPr>
            <w:tcW w:w="709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060" w:rsidRPr="00745947" w:rsidTr="00EE10A3">
        <w:trPr>
          <w:trHeight w:val="133"/>
        </w:trPr>
        <w:tc>
          <w:tcPr>
            <w:tcW w:w="709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060" w:rsidRPr="00745947" w:rsidTr="00EE10A3">
        <w:trPr>
          <w:trHeight w:val="391"/>
        </w:trPr>
        <w:tc>
          <w:tcPr>
            <w:tcW w:w="709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060" w:rsidRPr="00745947" w:rsidTr="00EE10A3">
        <w:trPr>
          <w:trHeight w:val="415"/>
        </w:trPr>
        <w:tc>
          <w:tcPr>
            <w:tcW w:w="709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dotted" w:sz="2" w:space="0" w:color="FFFFFF" w:themeColor="background1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060" w:rsidRPr="00745947" w:rsidTr="00EE10A3">
        <w:trPr>
          <w:trHeight w:val="3422"/>
        </w:trPr>
        <w:tc>
          <w:tcPr>
            <w:tcW w:w="709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dotted" w:sz="2" w:space="0" w:color="FFFFFF" w:themeColor="background1"/>
            </w:tcBorders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32060" w:rsidRPr="00745947" w:rsidRDefault="00432060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C0D" w:rsidRPr="00745947" w:rsidTr="00EE10A3">
        <w:trPr>
          <w:trHeight w:val="133"/>
        </w:trPr>
        <w:tc>
          <w:tcPr>
            <w:tcW w:w="709" w:type="dxa"/>
            <w:vMerge w:val="restart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01.1</w:t>
            </w:r>
          </w:p>
        </w:tc>
        <w:tc>
          <w:tcPr>
            <w:tcW w:w="2131" w:type="dxa"/>
            <w:vMerge w:val="restart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Предоставление субсидий некоммерческим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организациям, не являющимся государственными (муниципальными) учреждениями,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осуществляющим деятельность по участию в охране общественного порядка</w:t>
            </w:r>
          </w:p>
        </w:tc>
        <w:tc>
          <w:tcPr>
            <w:tcW w:w="1989" w:type="dxa"/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75" w:type="dxa"/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34" w:type="dxa"/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268" w:type="dxa"/>
            <w:vMerge w:val="restart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100% выполнение ме</w:t>
            </w:r>
            <w:r>
              <w:rPr>
                <w:rFonts w:ascii="Times New Roman" w:hAnsi="Times New Roman"/>
                <w:sz w:val="24"/>
                <w:szCs w:val="24"/>
              </w:rPr>
              <w:t>роприятий по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предоставлению субсидий некомм</w:t>
            </w:r>
            <w:r w:rsidR="00BE02AE">
              <w:rPr>
                <w:rFonts w:ascii="Times New Roman" w:hAnsi="Times New Roman"/>
                <w:sz w:val="24"/>
                <w:szCs w:val="24"/>
              </w:rPr>
              <w:t xml:space="preserve">ерческим организациям, не </w:t>
            </w:r>
            <w:r w:rsidR="009405B4">
              <w:rPr>
                <w:rFonts w:ascii="Times New Roman" w:hAnsi="Times New Roman"/>
                <w:sz w:val="24"/>
                <w:szCs w:val="24"/>
              </w:rPr>
              <w:t>являющимся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государственными (муниципальными)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учреждениями, получающих поддержку из бюджета Тимашевского городского поселения Тимашевского района</w:t>
            </w:r>
          </w:p>
        </w:tc>
        <w:tc>
          <w:tcPr>
            <w:tcW w:w="2127" w:type="dxa"/>
            <w:vMerge w:val="restart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</w:t>
            </w:r>
          </w:p>
        </w:tc>
      </w:tr>
      <w:tr w:rsidR="00F22C0D" w:rsidRPr="00745947" w:rsidTr="00EE10A3">
        <w:trPr>
          <w:trHeight w:val="256"/>
        </w:trPr>
        <w:tc>
          <w:tcPr>
            <w:tcW w:w="709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34" w:type="dxa"/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C0D" w:rsidRPr="00745947" w:rsidTr="00EE10A3">
        <w:trPr>
          <w:trHeight w:val="128"/>
        </w:trPr>
        <w:tc>
          <w:tcPr>
            <w:tcW w:w="709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C0D" w:rsidRPr="00745947" w:rsidTr="00EE10A3">
        <w:trPr>
          <w:trHeight w:val="119"/>
        </w:trPr>
        <w:tc>
          <w:tcPr>
            <w:tcW w:w="709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C0D" w:rsidRPr="00745947" w:rsidTr="00EE10A3">
        <w:trPr>
          <w:trHeight w:val="382"/>
        </w:trPr>
        <w:tc>
          <w:tcPr>
            <w:tcW w:w="709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466"/>
        </w:trPr>
        <w:tc>
          <w:tcPr>
            <w:tcW w:w="709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228"/>
        </w:trPr>
        <w:tc>
          <w:tcPr>
            <w:tcW w:w="709" w:type="dxa"/>
            <w:vMerge w:val="restart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2131" w:type="dxa"/>
            <w:vMerge w:val="restart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989" w:type="dxa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75" w:type="dxa"/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1791,5</w:t>
            </w:r>
          </w:p>
        </w:tc>
        <w:tc>
          <w:tcPr>
            <w:tcW w:w="1134" w:type="dxa"/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282,9</w:t>
            </w:r>
          </w:p>
        </w:tc>
        <w:tc>
          <w:tcPr>
            <w:tcW w:w="1134" w:type="dxa"/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917,9</w:t>
            </w:r>
          </w:p>
        </w:tc>
        <w:tc>
          <w:tcPr>
            <w:tcW w:w="1134" w:type="dxa"/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590,7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</w:tcPr>
          <w:p w:rsidR="00EE10A3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листовок – 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3750 шт.;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баннеров – 3 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плакатов – 100 шт.;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буклетов – 750 шт.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Приобретение и монтаж систем оповещения – 4 шт.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оведение ремонта и обслуживания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 xml:space="preserve"> систем оповещения населения: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2018 – 10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2019 – 14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2020 – 14</w:t>
            </w:r>
          </w:p>
        </w:tc>
        <w:tc>
          <w:tcPr>
            <w:tcW w:w="2127" w:type="dxa"/>
            <w:vMerge w:val="restart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МКУ «ГО и ЧС»</w:t>
            </w:r>
          </w:p>
        </w:tc>
      </w:tr>
      <w:tr w:rsidR="00926B4E" w:rsidRPr="00745947" w:rsidTr="00EE10A3">
        <w:trPr>
          <w:trHeight w:val="133"/>
        </w:trPr>
        <w:tc>
          <w:tcPr>
            <w:tcW w:w="709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1791,5</w:t>
            </w:r>
          </w:p>
        </w:tc>
        <w:tc>
          <w:tcPr>
            <w:tcW w:w="1134" w:type="dxa"/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282,9</w:t>
            </w:r>
          </w:p>
        </w:tc>
        <w:tc>
          <w:tcPr>
            <w:tcW w:w="1134" w:type="dxa"/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917,9</w:t>
            </w:r>
          </w:p>
        </w:tc>
        <w:tc>
          <w:tcPr>
            <w:tcW w:w="1134" w:type="dxa"/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590,7</w:t>
            </w:r>
          </w:p>
        </w:tc>
        <w:tc>
          <w:tcPr>
            <w:tcW w:w="2268" w:type="dxa"/>
            <w:vMerge/>
            <w:shd w:val="clear" w:color="auto" w:fill="FFFFFF" w:themeFill="background1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133"/>
        </w:trPr>
        <w:tc>
          <w:tcPr>
            <w:tcW w:w="709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133"/>
        </w:trPr>
        <w:tc>
          <w:tcPr>
            <w:tcW w:w="709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133"/>
        </w:trPr>
        <w:tc>
          <w:tcPr>
            <w:tcW w:w="709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000000" w:themeColor="text1"/>
            </w:tcBorders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5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358"/>
        </w:trPr>
        <w:tc>
          <w:tcPr>
            <w:tcW w:w="709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dotted" w:sz="2" w:space="0" w:color="FFFFFF" w:themeColor="background1"/>
            </w:tcBorders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vMerge w:val="restart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204"/>
        </w:trPr>
        <w:tc>
          <w:tcPr>
            <w:tcW w:w="709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bottom w:val="dotted" w:sz="2" w:space="0" w:color="auto"/>
            </w:tcBorders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dotted" w:sz="2" w:space="0" w:color="FFFFFF" w:themeColor="background1"/>
              <w:bottom w:val="dotted" w:sz="2" w:space="0" w:color="auto"/>
            </w:tcBorders>
            <w:vAlign w:val="center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32E8E" w:rsidRPr="00745947" w:rsidRDefault="00F32E8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39"/>
        </w:trPr>
        <w:tc>
          <w:tcPr>
            <w:tcW w:w="709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Предупреждение и ликвидация последствий чрезвычайных сит</w:t>
            </w:r>
            <w:r w:rsidR="009405B4">
              <w:rPr>
                <w:rFonts w:ascii="Times New Roman" w:hAnsi="Times New Roman"/>
                <w:sz w:val="24"/>
                <w:szCs w:val="24"/>
              </w:rPr>
              <w:t>уаций природного и техногенного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характера, в том числе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75" w:type="dxa"/>
            <w:tcBorders>
              <w:top w:val="dotted" w:sz="2" w:space="0" w:color="FFFFFF" w:themeColor="background1"/>
            </w:tcBorders>
            <w:vAlign w:val="center"/>
          </w:tcPr>
          <w:p w:rsidR="00C63FA7" w:rsidRPr="00745947" w:rsidRDefault="000044E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1379,7</w:t>
            </w:r>
          </w:p>
        </w:tc>
        <w:tc>
          <w:tcPr>
            <w:tcW w:w="1134" w:type="dxa"/>
            <w:vAlign w:val="center"/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338,1</w:t>
            </w:r>
          </w:p>
        </w:tc>
        <w:tc>
          <w:tcPr>
            <w:tcW w:w="1134" w:type="dxa"/>
            <w:vAlign w:val="center"/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466,9</w:t>
            </w:r>
          </w:p>
        </w:tc>
        <w:tc>
          <w:tcPr>
            <w:tcW w:w="1134" w:type="dxa"/>
            <w:vAlign w:val="center"/>
          </w:tcPr>
          <w:p w:rsidR="00C63FA7" w:rsidRPr="00745947" w:rsidRDefault="000044E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574,7</w:t>
            </w:r>
          </w:p>
        </w:tc>
        <w:tc>
          <w:tcPr>
            <w:tcW w:w="2268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</w:t>
            </w:r>
          </w:p>
          <w:p w:rsidR="00EE10A3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</w:t>
            </w:r>
            <w:r w:rsidR="00F10AD9" w:rsidRPr="00745947">
              <w:rPr>
                <w:rFonts w:ascii="Times New Roman" w:hAnsi="Times New Roman"/>
                <w:sz w:val="24"/>
                <w:szCs w:val="24"/>
              </w:rPr>
              <w:t>2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00 шт.;</w:t>
            </w:r>
          </w:p>
          <w:p w:rsidR="00EE10A3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C63FA7" w:rsidRPr="00745947" w:rsidRDefault="00F10A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450</w:t>
            </w:r>
            <w:r w:rsidR="00C63FA7" w:rsidRPr="00745947">
              <w:rPr>
                <w:rFonts w:ascii="Times New Roman" w:hAnsi="Times New Roman"/>
                <w:sz w:val="24"/>
                <w:szCs w:val="24"/>
              </w:rPr>
              <w:t>0 шт.;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баннеров – 4 шт.;</w:t>
            </w:r>
          </w:p>
          <w:p w:rsidR="00C63FA7" w:rsidRPr="00745947" w:rsidRDefault="00C63FA7" w:rsidP="00DA2A7F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буклетов – </w:t>
            </w:r>
            <w:r w:rsidR="00F10AD9" w:rsidRPr="00745947">
              <w:rPr>
                <w:rFonts w:ascii="Times New Roman" w:hAnsi="Times New Roman"/>
                <w:sz w:val="24"/>
                <w:szCs w:val="24"/>
              </w:rPr>
              <w:t>150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0 шт. Приобретение оборудования для улучшения технического оснащения дежурной диспетчерской службы – 3 шт.</w:t>
            </w:r>
          </w:p>
          <w:p w:rsidR="00C63FA7" w:rsidRDefault="00C63FA7" w:rsidP="00DA2A7F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Страхование ГТС (дамб) – 18 шт.; декларирование ГТС (дамб) – 6 шт.</w:t>
            </w:r>
          </w:p>
          <w:p w:rsidR="00131385" w:rsidRDefault="00AE4614" w:rsidP="00DA2A7F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(изготовление):</w:t>
            </w:r>
          </w:p>
          <w:p w:rsidR="00AE4614" w:rsidRDefault="00AE4614" w:rsidP="00DA2A7F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1.плана по предупреждению и ликвидации разливов нефти – 1шт;</w:t>
            </w:r>
          </w:p>
          <w:p w:rsidR="00AE4614" w:rsidRPr="00745947" w:rsidRDefault="00AE4614" w:rsidP="00DA2A7F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2.паспорта безопасности </w:t>
            </w:r>
            <w:r w:rsidR="00E2272D">
              <w:rPr>
                <w:rFonts w:ascii="Times New Roman" w:hAnsi="Times New Roman"/>
                <w:sz w:val="24"/>
                <w:szCs w:val="24"/>
              </w:rPr>
              <w:t>-1шт.</w:t>
            </w:r>
          </w:p>
        </w:tc>
        <w:tc>
          <w:tcPr>
            <w:tcW w:w="2127" w:type="dxa"/>
            <w:vMerge w:val="restart"/>
          </w:tcPr>
          <w:p w:rsidR="00C63FA7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</w:t>
            </w:r>
            <w:r w:rsidR="0056695E" w:rsidRPr="0074594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МКУ «ГО и ЧС»</w:t>
            </w:r>
          </w:p>
        </w:tc>
      </w:tr>
      <w:tr w:rsidR="00C63FA7" w:rsidRPr="00745947" w:rsidTr="00EE10A3">
        <w:trPr>
          <w:trHeight w:val="229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C63FA7" w:rsidRPr="00745947" w:rsidRDefault="000044E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1379,7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338,1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466,9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0044E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574,7</w:t>
            </w: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87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87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87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1715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119"/>
        </w:trPr>
        <w:tc>
          <w:tcPr>
            <w:tcW w:w="709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03.1</w:t>
            </w:r>
          </w:p>
        </w:tc>
        <w:tc>
          <w:tcPr>
            <w:tcW w:w="2131" w:type="dxa"/>
            <w:vMerge w:val="restart"/>
            <w:tcBorders>
              <w:right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Передача полномочий по Единой дежурно-диспетчерской службе</w:t>
            </w: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C63FA7" w:rsidRPr="00745947" w:rsidRDefault="008961E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106,4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745947" w:rsidRDefault="0025763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2268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100% выполнение мероприятий по переданным полномочиям по Единой дежурно-диспетчерской службе</w:t>
            </w:r>
          </w:p>
        </w:tc>
        <w:tc>
          <w:tcPr>
            <w:tcW w:w="2127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21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right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8961E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216,9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106,4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25763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375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right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31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right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110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right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352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right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1636"/>
        </w:trPr>
        <w:tc>
          <w:tcPr>
            <w:tcW w:w="709" w:type="dxa"/>
            <w:vMerge w:val="restart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 w:val="restart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Обеспечение первичных мер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пожарной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безопасности в границах Тимашевского городского поселения</w:t>
            </w:r>
          </w:p>
        </w:tc>
        <w:tc>
          <w:tcPr>
            <w:tcW w:w="1989" w:type="dxa"/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75" w:type="dxa"/>
          </w:tcPr>
          <w:p w:rsidR="00EE10A3" w:rsidRDefault="00EE10A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10A3" w:rsidRDefault="00EE10A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10A3" w:rsidRDefault="00EE10A3" w:rsidP="00EE10A3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22C0D" w:rsidRPr="00745947" w:rsidRDefault="000C386C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1131,8</w:t>
            </w:r>
          </w:p>
        </w:tc>
        <w:tc>
          <w:tcPr>
            <w:tcW w:w="1134" w:type="dxa"/>
          </w:tcPr>
          <w:p w:rsidR="00EE10A3" w:rsidRDefault="00EE10A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10A3" w:rsidRDefault="00EE10A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10A3" w:rsidRDefault="00EE10A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537,0</w:t>
            </w:r>
          </w:p>
        </w:tc>
        <w:tc>
          <w:tcPr>
            <w:tcW w:w="1134" w:type="dxa"/>
          </w:tcPr>
          <w:p w:rsidR="00EE10A3" w:rsidRDefault="00EE10A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10A3" w:rsidRDefault="00EE10A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10A3" w:rsidRDefault="00EE10A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307,8</w:t>
            </w:r>
          </w:p>
        </w:tc>
        <w:tc>
          <w:tcPr>
            <w:tcW w:w="1134" w:type="dxa"/>
          </w:tcPr>
          <w:p w:rsidR="00EE10A3" w:rsidRDefault="00EE10A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10A3" w:rsidRDefault="00EE10A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10A3" w:rsidRDefault="00EE10A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2C0D" w:rsidRPr="00745947" w:rsidRDefault="000C386C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287,0</w:t>
            </w:r>
          </w:p>
        </w:tc>
        <w:tc>
          <w:tcPr>
            <w:tcW w:w="2268" w:type="dxa"/>
            <w:vMerge w:val="restart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</w:t>
            </w:r>
          </w:p>
          <w:p w:rsidR="00EE10A3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1200 шт.;</w:t>
            </w:r>
          </w:p>
          <w:p w:rsidR="00EE10A3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4500 шт.;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баннеров – 4 шт</w:t>
            </w:r>
            <w:r w:rsidR="009405B4">
              <w:rPr>
                <w:rFonts w:ascii="Times New Roman" w:hAnsi="Times New Roman"/>
                <w:sz w:val="24"/>
                <w:szCs w:val="24"/>
              </w:rPr>
              <w:t>.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; буклетов - 1500 шт.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Опашка территорий Тимашевского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городского поселения Тимашевского района – 55,2 га.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Приобретение противопожарного инвентаря: </w:t>
            </w:r>
          </w:p>
          <w:p w:rsidR="00A76D8F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ранцы переносные –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6 шт.</w:t>
            </w:r>
          </w:p>
          <w:p w:rsidR="00A76D8F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огнетушители –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18 шт.; хлопушки пожарные резиновые с черенком – 16 шт.;</w:t>
            </w:r>
          </w:p>
          <w:p w:rsidR="00A76D8F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рукава пожарные –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30 шт.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Обучение членов добровольной пожарной дружины пожарно-техническому минимуму – 6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человек</w:t>
            </w:r>
          </w:p>
          <w:p w:rsidR="007D697F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Установка и ремонт пожарных гидрантов – 25 шт.; устройство подъездных площадок для пожарных машин –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8 шт.</w:t>
            </w:r>
          </w:p>
        </w:tc>
        <w:tc>
          <w:tcPr>
            <w:tcW w:w="2127" w:type="dxa"/>
            <w:vMerge w:val="restart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Администрация,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МКУ «ГО и ЧС»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C0D" w:rsidRPr="00745947" w:rsidTr="00EE10A3">
        <w:trPr>
          <w:trHeight w:val="133"/>
        </w:trPr>
        <w:tc>
          <w:tcPr>
            <w:tcW w:w="709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</w:tcPr>
          <w:p w:rsidR="00F22C0D" w:rsidRPr="00745947" w:rsidRDefault="000C386C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1131,8</w:t>
            </w:r>
          </w:p>
        </w:tc>
        <w:tc>
          <w:tcPr>
            <w:tcW w:w="1134" w:type="dxa"/>
          </w:tcPr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537,0</w:t>
            </w:r>
          </w:p>
        </w:tc>
        <w:tc>
          <w:tcPr>
            <w:tcW w:w="1134" w:type="dxa"/>
          </w:tcPr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307,8</w:t>
            </w:r>
          </w:p>
        </w:tc>
        <w:tc>
          <w:tcPr>
            <w:tcW w:w="1134" w:type="dxa"/>
          </w:tcPr>
          <w:p w:rsidR="00F22C0D" w:rsidRPr="00745947" w:rsidRDefault="000C386C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287,0</w:t>
            </w: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C0D" w:rsidRPr="00745947" w:rsidTr="00EE10A3">
        <w:trPr>
          <w:trHeight w:val="381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22C0D" w:rsidRPr="00745947" w:rsidRDefault="00F22C0D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C0D" w:rsidRPr="00745947" w:rsidTr="00EE10A3">
        <w:trPr>
          <w:trHeight w:val="127"/>
        </w:trPr>
        <w:tc>
          <w:tcPr>
            <w:tcW w:w="709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C0D" w:rsidRPr="00745947" w:rsidTr="00EE10A3">
        <w:trPr>
          <w:trHeight w:val="303"/>
        </w:trPr>
        <w:tc>
          <w:tcPr>
            <w:tcW w:w="709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федеральный  </w:t>
            </w:r>
          </w:p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5705"/>
        </w:trPr>
        <w:tc>
          <w:tcPr>
            <w:tcW w:w="709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2C0D" w:rsidRPr="00745947" w:rsidRDefault="00F22C0D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248"/>
        </w:trPr>
        <w:tc>
          <w:tcPr>
            <w:tcW w:w="709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05 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Обеспечение деятельности муниц</w:t>
            </w:r>
            <w:r w:rsidR="002A3285" w:rsidRPr="00745947">
              <w:rPr>
                <w:rFonts w:ascii="Times New Roman" w:hAnsi="Times New Roman"/>
                <w:sz w:val="24"/>
                <w:szCs w:val="24"/>
              </w:rPr>
              <w:t xml:space="preserve">ипального казённого учреждения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«Управ</w:t>
            </w:r>
            <w:r w:rsidR="00AF19C6" w:rsidRPr="00745947">
              <w:rPr>
                <w:rFonts w:ascii="Times New Roman" w:hAnsi="Times New Roman"/>
                <w:sz w:val="24"/>
                <w:szCs w:val="24"/>
              </w:rPr>
              <w:t>ление по делам ГО и ЧС» Тимашев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ского городского поселения Тимашевского района</w:t>
            </w:r>
          </w:p>
        </w:tc>
        <w:tc>
          <w:tcPr>
            <w:tcW w:w="1989" w:type="dxa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75" w:type="dxa"/>
          </w:tcPr>
          <w:p w:rsidR="00C63FA7" w:rsidRPr="00745947" w:rsidRDefault="0057793B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13579,0</w:t>
            </w:r>
          </w:p>
        </w:tc>
        <w:tc>
          <w:tcPr>
            <w:tcW w:w="1134" w:type="dxa"/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4186,2</w:t>
            </w:r>
          </w:p>
        </w:tc>
        <w:tc>
          <w:tcPr>
            <w:tcW w:w="1134" w:type="dxa"/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4598,0</w:t>
            </w:r>
          </w:p>
        </w:tc>
        <w:tc>
          <w:tcPr>
            <w:tcW w:w="1134" w:type="dxa"/>
          </w:tcPr>
          <w:p w:rsidR="00C63FA7" w:rsidRPr="00745947" w:rsidRDefault="00F612B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4794,8</w:t>
            </w:r>
          </w:p>
        </w:tc>
        <w:tc>
          <w:tcPr>
            <w:tcW w:w="2268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100% выполнение мероприятий по</w:t>
            </w:r>
          </w:p>
          <w:p w:rsidR="00813089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обеспечению деятельности 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МКУ «ГО и ЧС»;</w:t>
            </w:r>
          </w:p>
        </w:tc>
        <w:tc>
          <w:tcPr>
            <w:tcW w:w="2127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 w:rsidR="00F11C64" w:rsidRPr="0074594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МКУ «ГО и ЧС»</w:t>
            </w:r>
          </w:p>
        </w:tc>
      </w:tr>
      <w:tr w:rsidR="00C63FA7" w:rsidRPr="00745947" w:rsidTr="00EE10A3">
        <w:trPr>
          <w:trHeight w:val="270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bottom w:val="single" w:sz="4" w:space="0" w:color="000000" w:themeColor="text1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000000" w:themeColor="text1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  <w:tcBorders>
              <w:bottom w:val="single" w:sz="4" w:space="0" w:color="000000" w:themeColor="text1"/>
            </w:tcBorders>
          </w:tcPr>
          <w:p w:rsidR="00C63FA7" w:rsidRPr="00745947" w:rsidRDefault="0057793B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13579,0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4186,2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4598,0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C63FA7" w:rsidRPr="00745947" w:rsidRDefault="00F612B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4794,8</w:t>
            </w: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34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42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352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663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133"/>
        </w:trPr>
        <w:tc>
          <w:tcPr>
            <w:tcW w:w="709" w:type="dxa"/>
            <w:vMerge w:val="restart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31" w:type="dxa"/>
            <w:vMerge w:val="restart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Безопасность людей на водных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объектах</w:t>
            </w:r>
          </w:p>
        </w:tc>
        <w:tc>
          <w:tcPr>
            <w:tcW w:w="1989" w:type="dxa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75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621,2</w:t>
            </w: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229,7</w:t>
            </w: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153,5</w:t>
            </w: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238,0</w:t>
            </w:r>
          </w:p>
        </w:tc>
        <w:tc>
          <w:tcPr>
            <w:tcW w:w="2268" w:type="dxa"/>
            <w:vMerge w:val="restart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Лабораторные исследования воды,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почвы, гигиеническая оценка результатов, водолазное обследование и очистка дна акватории и прилегающей территории городского пляжа и пляжа </w:t>
            </w:r>
          </w:p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5947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745947">
              <w:rPr>
                <w:rFonts w:ascii="Times New Roman" w:hAnsi="Times New Roman"/>
                <w:sz w:val="24"/>
                <w:szCs w:val="24"/>
              </w:rPr>
              <w:t>.</w:t>
            </w:r>
            <w:r w:rsidR="001440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 xml:space="preserve">Садовод. </w:t>
            </w:r>
          </w:p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Приобретение (изготовление) листовок -1500 шт.; плакатов – 200 шт.; буклетов-1500 шт.; баннеров – 2 шт.; табличек на оцинкованном металле – 30 шт.; информационных стоек – 30 шт.</w:t>
            </w:r>
          </w:p>
        </w:tc>
        <w:tc>
          <w:tcPr>
            <w:tcW w:w="2127" w:type="dxa"/>
            <w:vMerge w:val="restart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МКУ «ГО и ЧС»</w:t>
            </w:r>
          </w:p>
        </w:tc>
      </w:tr>
      <w:tr w:rsidR="00AA63E6" w:rsidRPr="00745947" w:rsidTr="00EE10A3">
        <w:trPr>
          <w:trHeight w:val="133"/>
        </w:trPr>
        <w:tc>
          <w:tcPr>
            <w:tcW w:w="709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621,2</w:t>
            </w: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229,7</w:t>
            </w: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153,5</w:t>
            </w: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238,0</w:t>
            </w:r>
          </w:p>
        </w:tc>
        <w:tc>
          <w:tcPr>
            <w:tcW w:w="2268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133"/>
        </w:trPr>
        <w:tc>
          <w:tcPr>
            <w:tcW w:w="709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133"/>
        </w:trPr>
        <w:tc>
          <w:tcPr>
            <w:tcW w:w="709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2268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472"/>
        </w:trPr>
        <w:tc>
          <w:tcPr>
            <w:tcW w:w="709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5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2268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DE4" w:rsidRPr="00745947" w:rsidTr="00EE10A3">
        <w:trPr>
          <w:trHeight w:val="506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bottom w:val="single" w:sz="4" w:space="0" w:color="000000" w:themeColor="text1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000000" w:themeColor="text1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tcBorders>
              <w:bottom w:val="single" w:sz="4" w:space="0" w:color="000000" w:themeColor="text1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196"/>
        </w:trPr>
        <w:tc>
          <w:tcPr>
            <w:tcW w:w="709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 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муни</w:t>
            </w:r>
            <w:r w:rsidR="00617548" w:rsidRPr="00745947">
              <w:rPr>
                <w:rFonts w:ascii="Times New Roman" w:hAnsi="Times New Roman"/>
                <w:sz w:val="24"/>
                <w:szCs w:val="24"/>
              </w:rPr>
              <w:t>ципального казённого учреждения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 xml:space="preserve"> «Аварийно-спасательный о</w:t>
            </w:r>
            <w:r w:rsidR="00F32E8E">
              <w:rPr>
                <w:rFonts w:ascii="Times New Roman" w:hAnsi="Times New Roman"/>
                <w:sz w:val="24"/>
                <w:szCs w:val="24"/>
              </w:rPr>
              <w:t>тряд Тимашевского городского по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 xml:space="preserve">селения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Тимашевского района»</w:t>
            </w:r>
          </w:p>
        </w:tc>
        <w:tc>
          <w:tcPr>
            <w:tcW w:w="1989" w:type="dxa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75" w:type="dxa"/>
          </w:tcPr>
          <w:p w:rsidR="00C63FA7" w:rsidRPr="00745947" w:rsidRDefault="00560DEB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36122,5</w:t>
            </w:r>
          </w:p>
        </w:tc>
        <w:tc>
          <w:tcPr>
            <w:tcW w:w="1134" w:type="dxa"/>
          </w:tcPr>
          <w:p w:rsidR="00C63FA7" w:rsidRPr="00745947" w:rsidRDefault="00C63FA7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7897,7</w:t>
            </w:r>
          </w:p>
        </w:tc>
        <w:tc>
          <w:tcPr>
            <w:tcW w:w="1134" w:type="dxa"/>
          </w:tcPr>
          <w:p w:rsidR="00C63FA7" w:rsidRPr="00745947" w:rsidRDefault="00C63FA7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13459,9</w:t>
            </w:r>
          </w:p>
        </w:tc>
        <w:tc>
          <w:tcPr>
            <w:tcW w:w="1134" w:type="dxa"/>
          </w:tcPr>
          <w:p w:rsidR="00C63FA7" w:rsidRPr="00745947" w:rsidRDefault="00C05C0A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14764,9</w:t>
            </w:r>
          </w:p>
        </w:tc>
        <w:tc>
          <w:tcPr>
            <w:tcW w:w="2268" w:type="dxa"/>
            <w:vMerge w:val="restart"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 xml:space="preserve">100% выполнение мероприятий по обеспечению деятельности МКУ «Аварийно-спасательный отряд Тимашевского городского поселения Тимашевского района», в том </w:t>
            </w:r>
            <w:r w:rsidRPr="00745947">
              <w:rPr>
                <w:rFonts w:ascii="Times New Roman" w:hAnsi="Times New Roman"/>
                <w:sz w:val="24"/>
                <w:szCs w:val="24"/>
              </w:rPr>
              <w:lastRenderedPageBreak/>
              <w:t>числе своевременное реагирование на вызов (</w:t>
            </w:r>
            <w:r w:rsidR="00745947">
              <w:rPr>
                <w:rFonts w:ascii="Times New Roman" w:hAnsi="Times New Roman"/>
                <w:sz w:val="24"/>
                <w:szCs w:val="24"/>
              </w:rPr>
              <w:t>обращение) по ЧС и происшествия</w:t>
            </w:r>
            <w:r w:rsidR="00EE10A3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127" w:type="dxa"/>
            <w:vMerge w:val="restart"/>
          </w:tcPr>
          <w:p w:rsidR="00C63FA7" w:rsidRPr="00745947" w:rsidRDefault="00926B4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</w:t>
            </w:r>
            <w:r w:rsidR="0063728A" w:rsidRPr="0074594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МКУ «Аварийно-спасательный отряд</w:t>
            </w:r>
            <w:r w:rsidR="00F32E8E">
              <w:rPr>
                <w:rFonts w:ascii="Times New Roman" w:hAnsi="Times New Roman"/>
                <w:sz w:val="24"/>
                <w:szCs w:val="24"/>
              </w:rPr>
              <w:t xml:space="preserve"> Тимашевского городского по</w:t>
            </w:r>
            <w:r w:rsidRPr="00745947">
              <w:rPr>
                <w:rFonts w:ascii="Times New Roman" w:hAnsi="Times New Roman"/>
                <w:sz w:val="24"/>
                <w:szCs w:val="24"/>
              </w:rPr>
              <w:t>селения Тимашевского района»</w:t>
            </w:r>
          </w:p>
        </w:tc>
      </w:tr>
      <w:tr w:rsidR="00C63FA7" w:rsidRPr="00745947" w:rsidTr="00EE10A3">
        <w:trPr>
          <w:trHeight w:val="259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:rsidR="00C63FA7" w:rsidRPr="00745947" w:rsidRDefault="00560DEB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19679,1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3724,3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7324,9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63FA7" w:rsidRPr="00745947" w:rsidRDefault="00C05C0A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8629,9</w:t>
            </w: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87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03472B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16443,4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4173,4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03472B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242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FA7" w:rsidRPr="00745947" w:rsidTr="00EE10A3">
        <w:trPr>
          <w:trHeight w:val="337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B4E" w:rsidRPr="00745947" w:rsidTr="00EE10A3">
        <w:trPr>
          <w:trHeight w:val="799"/>
        </w:trPr>
        <w:tc>
          <w:tcPr>
            <w:tcW w:w="709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63FA7" w:rsidRPr="00745947" w:rsidRDefault="00C63FA7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242"/>
        </w:trPr>
        <w:tc>
          <w:tcPr>
            <w:tcW w:w="709" w:type="dxa"/>
            <w:vMerge w:val="restart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 w:val="restart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989" w:type="dxa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75" w:type="dxa"/>
            <w:vAlign w:val="center"/>
          </w:tcPr>
          <w:p w:rsidR="00AA63E6" w:rsidRPr="00745947" w:rsidRDefault="00663644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59191,0</w:t>
            </w:r>
          </w:p>
        </w:tc>
        <w:tc>
          <w:tcPr>
            <w:tcW w:w="1134" w:type="dxa"/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14441,8</w:t>
            </w:r>
          </w:p>
        </w:tc>
        <w:tc>
          <w:tcPr>
            <w:tcW w:w="1134" w:type="dxa"/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21325,5</w:t>
            </w:r>
          </w:p>
        </w:tc>
        <w:tc>
          <w:tcPr>
            <w:tcW w:w="1134" w:type="dxa"/>
            <w:vAlign w:val="center"/>
          </w:tcPr>
          <w:p w:rsidR="00AA63E6" w:rsidRPr="00745947" w:rsidRDefault="00663644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23423,7</w:t>
            </w:r>
          </w:p>
        </w:tc>
        <w:tc>
          <w:tcPr>
            <w:tcW w:w="2268" w:type="dxa"/>
            <w:vMerge w:val="restart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27" w:type="dxa"/>
            <w:vMerge w:val="restart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251"/>
        </w:trPr>
        <w:tc>
          <w:tcPr>
            <w:tcW w:w="709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5" w:type="dxa"/>
            <w:vAlign w:val="center"/>
          </w:tcPr>
          <w:p w:rsidR="00AA63E6" w:rsidRPr="00745947" w:rsidRDefault="00663644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42747,6</w:t>
            </w:r>
          </w:p>
        </w:tc>
        <w:tc>
          <w:tcPr>
            <w:tcW w:w="1134" w:type="dxa"/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10268,4</w:t>
            </w:r>
          </w:p>
        </w:tc>
        <w:tc>
          <w:tcPr>
            <w:tcW w:w="1134" w:type="dxa"/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15190,5</w:t>
            </w:r>
          </w:p>
        </w:tc>
        <w:tc>
          <w:tcPr>
            <w:tcW w:w="1134" w:type="dxa"/>
            <w:vAlign w:val="center"/>
          </w:tcPr>
          <w:p w:rsidR="00AA63E6" w:rsidRPr="00745947" w:rsidRDefault="00663644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17288,7</w:t>
            </w:r>
          </w:p>
        </w:tc>
        <w:tc>
          <w:tcPr>
            <w:tcW w:w="2268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143"/>
        </w:trPr>
        <w:tc>
          <w:tcPr>
            <w:tcW w:w="709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75" w:type="dxa"/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16443,4</w:t>
            </w:r>
          </w:p>
        </w:tc>
        <w:tc>
          <w:tcPr>
            <w:tcW w:w="1134" w:type="dxa"/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4173,4</w:t>
            </w:r>
          </w:p>
        </w:tc>
        <w:tc>
          <w:tcPr>
            <w:tcW w:w="1134" w:type="dxa"/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134" w:type="dxa"/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2268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242"/>
        </w:trPr>
        <w:tc>
          <w:tcPr>
            <w:tcW w:w="709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429"/>
        </w:trPr>
        <w:tc>
          <w:tcPr>
            <w:tcW w:w="709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3E6" w:rsidRPr="00745947" w:rsidTr="00EE10A3">
        <w:trPr>
          <w:trHeight w:val="66"/>
        </w:trPr>
        <w:tc>
          <w:tcPr>
            <w:tcW w:w="709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745947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AA63E6" w:rsidRPr="00745947" w:rsidRDefault="00AA63E6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A63E6" w:rsidRPr="00745947" w:rsidRDefault="00AA63E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710E" w:rsidRDefault="00A85F7C" w:rsidP="00DA2A7F">
      <w:pPr>
        <w:tabs>
          <w:tab w:val="left" w:pos="142"/>
        </w:tabs>
        <w:spacing w:line="240" w:lineRule="auto"/>
        <w:ind w:right="-31"/>
        <w:rPr>
          <w:rFonts w:ascii="Times New Roman" w:hAnsi="Times New Roman"/>
          <w:sz w:val="28"/>
          <w:szCs w:val="28"/>
        </w:rPr>
      </w:pPr>
      <w:r w:rsidRPr="00745947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="00DA2A7F">
        <w:rPr>
          <w:rFonts w:ascii="Times New Roman" w:hAnsi="Times New Roman"/>
          <w:sz w:val="24"/>
          <w:szCs w:val="24"/>
        </w:rPr>
        <w:t xml:space="preserve">                 </w:t>
      </w:r>
      <w:r w:rsidRPr="0074594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="00DA2A7F">
        <w:rPr>
          <w:rFonts w:ascii="Times New Roman" w:hAnsi="Times New Roman"/>
          <w:sz w:val="24"/>
          <w:szCs w:val="24"/>
        </w:rPr>
        <w:t xml:space="preserve">            </w:t>
      </w:r>
      <w:r w:rsidRPr="00745947">
        <w:rPr>
          <w:rFonts w:ascii="Times New Roman" w:hAnsi="Times New Roman"/>
          <w:sz w:val="24"/>
          <w:szCs w:val="24"/>
        </w:rPr>
        <w:t xml:space="preserve">       </w:t>
      </w:r>
      <w:r w:rsidR="00BA710E" w:rsidRPr="00745947">
        <w:rPr>
          <w:rFonts w:ascii="Times New Roman" w:hAnsi="Times New Roman"/>
          <w:sz w:val="24"/>
          <w:szCs w:val="24"/>
        </w:rPr>
        <w:t xml:space="preserve">  </w:t>
      </w:r>
      <w:r w:rsidR="003F015E" w:rsidRPr="00745947">
        <w:rPr>
          <w:rFonts w:ascii="Times New Roman" w:hAnsi="Times New Roman"/>
          <w:sz w:val="24"/>
          <w:szCs w:val="24"/>
        </w:rPr>
        <w:t xml:space="preserve">             </w:t>
      </w:r>
      <w:r w:rsidR="00F7052A" w:rsidRPr="00745947">
        <w:rPr>
          <w:rFonts w:ascii="Times New Roman" w:hAnsi="Times New Roman"/>
          <w:sz w:val="24"/>
          <w:szCs w:val="24"/>
        </w:rPr>
        <w:t xml:space="preserve"> </w:t>
      </w:r>
      <w:r w:rsidR="00813089">
        <w:rPr>
          <w:rFonts w:ascii="Times New Roman" w:hAnsi="Times New Roman"/>
          <w:sz w:val="24"/>
          <w:szCs w:val="24"/>
        </w:rPr>
        <w:t xml:space="preserve">       </w:t>
      </w:r>
      <w:r w:rsidR="00745947">
        <w:rPr>
          <w:rFonts w:ascii="Times New Roman" w:hAnsi="Times New Roman"/>
          <w:sz w:val="24"/>
          <w:szCs w:val="24"/>
        </w:rPr>
        <w:t xml:space="preserve">           </w:t>
      </w:r>
      <w:r w:rsidR="00571035">
        <w:rPr>
          <w:rFonts w:ascii="Times New Roman" w:hAnsi="Times New Roman"/>
          <w:sz w:val="24"/>
          <w:szCs w:val="24"/>
        </w:rPr>
        <w:t xml:space="preserve">         </w:t>
      </w:r>
      <w:r w:rsidR="00F7052A" w:rsidRPr="00745947">
        <w:rPr>
          <w:rFonts w:ascii="Times New Roman" w:hAnsi="Times New Roman"/>
          <w:sz w:val="24"/>
          <w:szCs w:val="24"/>
        </w:rPr>
        <w:t xml:space="preserve">  </w:t>
      </w:r>
      <w:r w:rsidR="003F015E" w:rsidRPr="00745947">
        <w:rPr>
          <w:rFonts w:ascii="Times New Roman" w:hAnsi="Times New Roman"/>
          <w:sz w:val="24"/>
          <w:szCs w:val="24"/>
        </w:rPr>
        <w:t xml:space="preserve">  </w:t>
      </w:r>
      <w:r w:rsidR="00BA710E" w:rsidRPr="00745947">
        <w:rPr>
          <w:rFonts w:ascii="Times New Roman" w:hAnsi="Times New Roman"/>
          <w:sz w:val="24"/>
          <w:szCs w:val="24"/>
        </w:rPr>
        <w:t>»</w:t>
      </w:r>
      <w:r w:rsidR="00BA710E">
        <w:rPr>
          <w:rFonts w:ascii="Times New Roman" w:hAnsi="Times New Roman"/>
          <w:sz w:val="28"/>
          <w:szCs w:val="28"/>
        </w:rPr>
        <w:t>.</w:t>
      </w:r>
    </w:p>
    <w:p w:rsidR="00D56BA0" w:rsidRDefault="00D56BA0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D56BA0" w:rsidRDefault="00D56BA0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D56BA0" w:rsidRPr="00E22EF1" w:rsidRDefault="00D56BA0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</w:t>
      </w:r>
      <w:r w:rsidR="00DA2A7F">
        <w:rPr>
          <w:rFonts w:ascii="Times New Roman" w:hAnsi="Times New Roman"/>
          <w:sz w:val="28"/>
          <w:szCs w:val="28"/>
        </w:rPr>
        <w:t xml:space="preserve">                               </w:t>
      </w:r>
      <w:r w:rsidR="00813089">
        <w:rPr>
          <w:rFonts w:ascii="Times New Roman" w:hAnsi="Times New Roman"/>
          <w:sz w:val="28"/>
          <w:szCs w:val="28"/>
        </w:rPr>
        <w:t xml:space="preserve">   </w:t>
      </w:r>
      <w:r w:rsidR="00571035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D70F76">
        <w:rPr>
          <w:rFonts w:ascii="Times New Roman" w:hAnsi="Times New Roman"/>
          <w:sz w:val="28"/>
          <w:szCs w:val="28"/>
        </w:rPr>
        <w:t xml:space="preserve"> А.С. Самарин</w:t>
      </w:r>
    </w:p>
    <w:sectPr w:rsidR="00D56BA0" w:rsidRPr="00E22EF1" w:rsidSect="00DA2A7F">
      <w:headerReference w:type="default" r:id="rId7"/>
      <w:pgSz w:w="16838" w:h="11906" w:orient="landscape"/>
      <w:pgMar w:top="1701" w:right="1134" w:bottom="567" w:left="1134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089" w:rsidRDefault="00813089" w:rsidP="00D56BA0">
      <w:pPr>
        <w:spacing w:after="0" w:line="240" w:lineRule="auto"/>
      </w:pPr>
      <w:r>
        <w:separator/>
      </w:r>
    </w:p>
  </w:endnote>
  <w:endnote w:type="continuationSeparator" w:id="0">
    <w:p w:rsidR="00813089" w:rsidRDefault="00813089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089" w:rsidRDefault="00813089" w:rsidP="00D56BA0">
      <w:pPr>
        <w:spacing w:after="0" w:line="240" w:lineRule="auto"/>
      </w:pPr>
      <w:r>
        <w:separator/>
      </w:r>
    </w:p>
  </w:footnote>
  <w:footnote w:type="continuationSeparator" w:id="0">
    <w:p w:rsidR="00813089" w:rsidRDefault="00813089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728967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13089" w:rsidRDefault="00813089">
        <w:pPr>
          <w:pStyle w:val="a4"/>
          <w:jc w:val="center"/>
        </w:pPr>
      </w:p>
      <w:p w:rsidR="00813089" w:rsidRPr="00D56BA0" w:rsidRDefault="00813089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663644">
          <w:rPr>
            <w:rFonts w:ascii="Times New Roman" w:hAnsi="Times New Roman"/>
            <w:noProof/>
            <w:sz w:val="28"/>
            <w:szCs w:val="28"/>
          </w:rPr>
          <w:t>7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EF1"/>
    <w:rsid w:val="000044E1"/>
    <w:rsid w:val="00024175"/>
    <w:rsid w:val="00024FBD"/>
    <w:rsid w:val="00027B2C"/>
    <w:rsid w:val="00031622"/>
    <w:rsid w:val="00032E37"/>
    <w:rsid w:val="0003472B"/>
    <w:rsid w:val="000550D7"/>
    <w:rsid w:val="00055BE8"/>
    <w:rsid w:val="00082D4E"/>
    <w:rsid w:val="0009203B"/>
    <w:rsid w:val="000C386C"/>
    <w:rsid w:val="000E54C7"/>
    <w:rsid w:val="001008F9"/>
    <w:rsid w:val="0012728E"/>
    <w:rsid w:val="00131385"/>
    <w:rsid w:val="00132FE9"/>
    <w:rsid w:val="0013694A"/>
    <w:rsid w:val="00144016"/>
    <w:rsid w:val="00147DD7"/>
    <w:rsid w:val="00174D40"/>
    <w:rsid w:val="00187DF4"/>
    <w:rsid w:val="00190AD6"/>
    <w:rsid w:val="0019537B"/>
    <w:rsid w:val="001B5DF8"/>
    <w:rsid w:val="001C055A"/>
    <w:rsid w:val="001C45DD"/>
    <w:rsid w:val="001E031D"/>
    <w:rsid w:val="001F0165"/>
    <w:rsid w:val="001F2C44"/>
    <w:rsid w:val="001F54A4"/>
    <w:rsid w:val="001F668E"/>
    <w:rsid w:val="001F6749"/>
    <w:rsid w:val="0020025B"/>
    <w:rsid w:val="002204DB"/>
    <w:rsid w:val="002373D3"/>
    <w:rsid w:val="0024249A"/>
    <w:rsid w:val="0025648F"/>
    <w:rsid w:val="0025763E"/>
    <w:rsid w:val="00280BF4"/>
    <w:rsid w:val="0028679F"/>
    <w:rsid w:val="00287720"/>
    <w:rsid w:val="00297009"/>
    <w:rsid w:val="002A3285"/>
    <w:rsid w:val="002C4ABA"/>
    <w:rsid w:val="002D683D"/>
    <w:rsid w:val="002F2D6E"/>
    <w:rsid w:val="00302AE3"/>
    <w:rsid w:val="003032D9"/>
    <w:rsid w:val="00312B1A"/>
    <w:rsid w:val="00313787"/>
    <w:rsid w:val="00314814"/>
    <w:rsid w:val="003179EE"/>
    <w:rsid w:val="0032539F"/>
    <w:rsid w:val="00327E13"/>
    <w:rsid w:val="00346FA9"/>
    <w:rsid w:val="00361A96"/>
    <w:rsid w:val="0036564F"/>
    <w:rsid w:val="003817AF"/>
    <w:rsid w:val="003C7980"/>
    <w:rsid w:val="003D03E3"/>
    <w:rsid w:val="003D63C3"/>
    <w:rsid w:val="003F015E"/>
    <w:rsid w:val="003F1F37"/>
    <w:rsid w:val="00402C19"/>
    <w:rsid w:val="00417094"/>
    <w:rsid w:val="00432060"/>
    <w:rsid w:val="0045217D"/>
    <w:rsid w:val="00453667"/>
    <w:rsid w:val="004660A4"/>
    <w:rsid w:val="004766BC"/>
    <w:rsid w:val="00476F55"/>
    <w:rsid w:val="004808CD"/>
    <w:rsid w:val="00497A46"/>
    <w:rsid w:val="004B66E9"/>
    <w:rsid w:val="004D1F8A"/>
    <w:rsid w:val="004D69C3"/>
    <w:rsid w:val="004D7225"/>
    <w:rsid w:val="004E3F1F"/>
    <w:rsid w:val="004E7D60"/>
    <w:rsid w:val="00517DB4"/>
    <w:rsid w:val="005231AE"/>
    <w:rsid w:val="005435DD"/>
    <w:rsid w:val="00546225"/>
    <w:rsid w:val="00552C3E"/>
    <w:rsid w:val="00553415"/>
    <w:rsid w:val="00560DEB"/>
    <w:rsid w:val="0056695E"/>
    <w:rsid w:val="00571035"/>
    <w:rsid w:val="005737AF"/>
    <w:rsid w:val="0057793B"/>
    <w:rsid w:val="005820A0"/>
    <w:rsid w:val="005952E7"/>
    <w:rsid w:val="005B5325"/>
    <w:rsid w:val="005B56CF"/>
    <w:rsid w:val="005C4829"/>
    <w:rsid w:val="005D178E"/>
    <w:rsid w:val="00607671"/>
    <w:rsid w:val="00616F34"/>
    <w:rsid w:val="00617548"/>
    <w:rsid w:val="0062161A"/>
    <w:rsid w:val="0063728A"/>
    <w:rsid w:val="0063758B"/>
    <w:rsid w:val="0065153B"/>
    <w:rsid w:val="00656389"/>
    <w:rsid w:val="006609C7"/>
    <w:rsid w:val="00663644"/>
    <w:rsid w:val="0067722F"/>
    <w:rsid w:val="00682F65"/>
    <w:rsid w:val="006A0600"/>
    <w:rsid w:val="006A2968"/>
    <w:rsid w:val="006A2EDD"/>
    <w:rsid w:val="006B1337"/>
    <w:rsid w:val="006D2647"/>
    <w:rsid w:val="006D579A"/>
    <w:rsid w:val="006D6051"/>
    <w:rsid w:val="006D6357"/>
    <w:rsid w:val="006D7850"/>
    <w:rsid w:val="007028DB"/>
    <w:rsid w:val="00702AE5"/>
    <w:rsid w:val="00735E70"/>
    <w:rsid w:val="00737CBC"/>
    <w:rsid w:val="00745947"/>
    <w:rsid w:val="00746BB0"/>
    <w:rsid w:val="00751B6A"/>
    <w:rsid w:val="00756541"/>
    <w:rsid w:val="007756E5"/>
    <w:rsid w:val="00783840"/>
    <w:rsid w:val="00784872"/>
    <w:rsid w:val="007B3301"/>
    <w:rsid w:val="007C1A7D"/>
    <w:rsid w:val="007C6655"/>
    <w:rsid w:val="007D697F"/>
    <w:rsid w:val="007E2856"/>
    <w:rsid w:val="007F0B5B"/>
    <w:rsid w:val="00803D5C"/>
    <w:rsid w:val="008064D9"/>
    <w:rsid w:val="00813089"/>
    <w:rsid w:val="00826911"/>
    <w:rsid w:val="008810F8"/>
    <w:rsid w:val="00892729"/>
    <w:rsid w:val="00893170"/>
    <w:rsid w:val="008961E9"/>
    <w:rsid w:val="008A2C54"/>
    <w:rsid w:val="008A41A0"/>
    <w:rsid w:val="008D3B92"/>
    <w:rsid w:val="008D547B"/>
    <w:rsid w:val="008D68C6"/>
    <w:rsid w:val="00907B3D"/>
    <w:rsid w:val="00915B04"/>
    <w:rsid w:val="00926B4E"/>
    <w:rsid w:val="009405B4"/>
    <w:rsid w:val="00943175"/>
    <w:rsid w:val="00952284"/>
    <w:rsid w:val="00975040"/>
    <w:rsid w:val="009A09EE"/>
    <w:rsid w:val="009A5E94"/>
    <w:rsid w:val="009A6CDD"/>
    <w:rsid w:val="009D4525"/>
    <w:rsid w:val="00A1349D"/>
    <w:rsid w:val="00A15014"/>
    <w:rsid w:val="00A30ED9"/>
    <w:rsid w:val="00A37908"/>
    <w:rsid w:val="00A44DE4"/>
    <w:rsid w:val="00A53A10"/>
    <w:rsid w:val="00A67DC9"/>
    <w:rsid w:val="00A75CCE"/>
    <w:rsid w:val="00A76D8F"/>
    <w:rsid w:val="00A85F7C"/>
    <w:rsid w:val="00A972AC"/>
    <w:rsid w:val="00AA0773"/>
    <w:rsid w:val="00AA63E6"/>
    <w:rsid w:val="00AB2E0A"/>
    <w:rsid w:val="00AE38B0"/>
    <w:rsid w:val="00AE4614"/>
    <w:rsid w:val="00AE7258"/>
    <w:rsid w:val="00AF19C6"/>
    <w:rsid w:val="00B33948"/>
    <w:rsid w:val="00B37256"/>
    <w:rsid w:val="00B4094B"/>
    <w:rsid w:val="00B46B58"/>
    <w:rsid w:val="00B556C2"/>
    <w:rsid w:val="00B60D98"/>
    <w:rsid w:val="00B618C7"/>
    <w:rsid w:val="00B626B7"/>
    <w:rsid w:val="00B92756"/>
    <w:rsid w:val="00BA710E"/>
    <w:rsid w:val="00BB6E5C"/>
    <w:rsid w:val="00BD10E1"/>
    <w:rsid w:val="00BE02AE"/>
    <w:rsid w:val="00C05C0A"/>
    <w:rsid w:val="00C146B0"/>
    <w:rsid w:val="00C1744E"/>
    <w:rsid w:val="00C3170D"/>
    <w:rsid w:val="00C33ECB"/>
    <w:rsid w:val="00C44F79"/>
    <w:rsid w:val="00C5182B"/>
    <w:rsid w:val="00C60BAE"/>
    <w:rsid w:val="00C63FA7"/>
    <w:rsid w:val="00C74FEA"/>
    <w:rsid w:val="00C77A44"/>
    <w:rsid w:val="00C90F12"/>
    <w:rsid w:val="00C919E3"/>
    <w:rsid w:val="00C94E87"/>
    <w:rsid w:val="00CC1A90"/>
    <w:rsid w:val="00CD2147"/>
    <w:rsid w:val="00CD3077"/>
    <w:rsid w:val="00CD4C67"/>
    <w:rsid w:val="00D015FC"/>
    <w:rsid w:val="00D01FD9"/>
    <w:rsid w:val="00D370BF"/>
    <w:rsid w:val="00D442D1"/>
    <w:rsid w:val="00D500C3"/>
    <w:rsid w:val="00D56BA0"/>
    <w:rsid w:val="00D609E2"/>
    <w:rsid w:val="00D70F76"/>
    <w:rsid w:val="00D74E47"/>
    <w:rsid w:val="00D755BB"/>
    <w:rsid w:val="00D879DD"/>
    <w:rsid w:val="00D9301F"/>
    <w:rsid w:val="00D967FE"/>
    <w:rsid w:val="00DA0796"/>
    <w:rsid w:val="00DA2A7F"/>
    <w:rsid w:val="00DA68AE"/>
    <w:rsid w:val="00DA7FA0"/>
    <w:rsid w:val="00DB1704"/>
    <w:rsid w:val="00DC07B2"/>
    <w:rsid w:val="00DC1BD6"/>
    <w:rsid w:val="00DD4E7F"/>
    <w:rsid w:val="00DD5C4F"/>
    <w:rsid w:val="00DF0B9F"/>
    <w:rsid w:val="00E011D6"/>
    <w:rsid w:val="00E2272D"/>
    <w:rsid w:val="00E22EF1"/>
    <w:rsid w:val="00E24750"/>
    <w:rsid w:val="00E25178"/>
    <w:rsid w:val="00E44401"/>
    <w:rsid w:val="00E44BF8"/>
    <w:rsid w:val="00E458FA"/>
    <w:rsid w:val="00E57252"/>
    <w:rsid w:val="00E72665"/>
    <w:rsid w:val="00E73A03"/>
    <w:rsid w:val="00E7492B"/>
    <w:rsid w:val="00EA3B3E"/>
    <w:rsid w:val="00EB2796"/>
    <w:rsid w:val="00EC3CBF"/>
    <w:rsid w:val="00EC422E"/>
    <w:rsid w:val="00ED437C"/>
    <w:rsid w:val="00EE10A3"/>
    <w:rsid w:val="00F037EE"/>
    <w:rsid w:val="00F10AD9"/>
    <w:rsid w:val="00F11C64"/>
    <w:rsid w:val="00F143B3"/>
    <w:rsid w:val="00F171B6"/>
    <w:rsid w:val="00F22C0D"/>
    <w:rsid w:val="00F305A7"/>
    <w:rsid w:val="00F32E8E"/>
    <w:rsid w:val="00F5733A"/>
    <w:rsid w:val="00F612BE"/>
    <w:rsid w:val="00F7052A"/>
    <w:rsid w:val="00F726C4"/>
    <w:rsid w:val="00F94808"/>
    <w:rsid w:val="00F95735"/>
    <w:rsid w:val="00FC0DF6"/>
    <w:rsid w:val="00FD032E"/>
    <w:rsid w:val="00FF0841"/>
    <w:rsid w:val="00FF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3C52EB9A-076A-452A-A92A-B36EDD10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D98E3-E37B-477B-B0BB-588482E51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8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Marina</cp:lastModifiedBy>
  <cp:revision>83</cp:revision>
  <cp:lastPrinted>2019-12-19T12:56:00Z</cp:lastPrinted>
  <dcterms:created xsi:type="dcterms:W3CDTF">2018-12-03T18:27:00Z</dcterms:created>
  <dcterms:modified xsi:type="dcterms:W3CDTF">2020-02-11T12:10:00Z</dcterms:modified>
</cp:coreProperties>
</file>